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A7" w:rsidRPr="007E71A7" w:rsidRDefault="007E71A7" w:rsidP="007E71A7">
      <w:pPr>
        <w:pageBreakBefore/>
        <w:spacing w:after="0" w:line="240" w:lineRule="auto"/>
        <w:ind w:left="720" w:right="289" w:firstLine="709"/>
        <w:jc w:val="right"/>
        <w:rPr>
          <w:rFonts w:ascii="Times New Roman" w:eastAsia="Times New Roman" w:hAnsi="Times New Roman" w:cs="Times New Roman"/>
          <w:b/>
          <w:sz w:val="16"/>
          <w:szCs w:val="16"/>
          <w:lang w:eastAsia="ru-RU"/>
        </w:rPr>
      </w:pPr>
      <w:r w:rsidRPr="007E71A7">
        <w:rPr>
          <w:rFonts w:ascii="Times New Roman" w:eastAsia="Times New Roman" w:hAnsi="Times New Roman" w:cs="Times New Roman"/>
          <w:b/>
          <w:sz w:val="16"/>
          <w:szCs w:val="16"/>
          <w:lang w:eastAsia="ru-RU"/>
        </w:rPr>
        <w:t>Приложение 2а</w:t>
      </w:r>
    </w:p>
    <w:p w:rsidR="007E71A7" w:rsidRPr="007E71A7" w:rsidRDefault="007E71A7" w:rsidP="007E71A7">
      <w:pPr>
        <w:spacing w:after="0" w:line="240" w:lineRule="auto"/>
        <w:ind w:right="292"/>
        <w:jc w:val="right"/>
        <w:rPr>
          <w:rFonts w:ascii="Times New Roman" w:eastAsia="Times New Roman" w:hAnsi="Times New Roman" w:cs="Times New Roman"/>
          <w:sz w:val="16"/>
          <w:szCs w:val="16"/>
          <w:lang w:eastAsia="ru-RU"/>
        </w:rPr>
      </w:pPr>
      <w:r w:rsidRPr="007E71A7">
        <w:rPr>
          <w:rFonts w:ascii="Times New Roman" w:eastAsia="Times New Roman" w:hAnsi="Times New Roman" w:cs="Times New Roman"/>
          <w:sz w:val="16"/>
          <w:szCs w:val="16"/>
          <w:lang w:eastAsia="ru-RU"/>
        </w:rPr>
        <w:t xml:space="preserve">к Правилам предоставления </w:t>
      </w:r>
      <w:proofErr w:type="spellStart"/>
      <w:r w:rsidRPr="007E71A7">
        <w:rPr>
          <w:rFonts w:ascii="Times New Roman" w:eastAsia="Times New Roman" w:hAnsi="Times New Roman" w:cs="Times New Roman"/>
          <w:sz w:val="16"/>
          <w:szCs w:val="16"/>
          <w:lang w:eastAsia="ru-RU"/>
        </w:rPr>
        <w:t>микрозаймов</w:t>
      </w:r>
      <w:proofErr w:type="spellEnd"/>
    </w:p>
    <w:p w:rsidR="007E71A7" w:rsidRPr="007E71A7" w:rsidRDefault="007E71A7" w:rsidP="007E71A7">
      <w:pPr>
        <w:spacing w:after="0" w:line="240" w:lineRule="auto"/>
        <w:ind w:right="292"/>
        <w:jc w:val="right"/>
        <w:rPr>
          <w:rFonts w:ascii="Times New Roman" w:eastAsia="Times New Roman" w:hAnsi="Times New Roman" w:cs="Times New Roman"/>
          <w:sz w:val="16"/>
          <w:szCs w:val="16"/>
          <w:lang w:eastAsia="ru-RU"/>
        </w:rPr>
      </w:pPr>
      <w:proofErr w:type="spellStart"/>
      <w:r w:rsidRPr="007E71A7">
        <w:rPr>
          <w:rFonts w:ascii="Times New Roman" w:eastAsia="Times New Roman" w:hAnsi="Times New Roman" w:cs="Times New Roman"/>
          <w:sz w:val="16"/>
          <w:szCs w:val="16"/>
          <w:lang w:eastAsia="ru-RU"/>
        </w:rPr>
        <w:t>Микрокредитной</w:t>
      </w:r>
      <w:proofErr w:type="spellEnd"/>
      <w:r w:rsidRPr="007E71A7">
        <w:rPr>
          <w:rFonts w:ascii="Times New Roman" w:eastAsia="Times New Roman" w:hAnsi="Times New Roman" w:cs="Times New Roman"/>
          <w:sz w:val="16"/>
          <w:szCs w:val="16"/>
          <w:lang w:eastAsia="ru-RU"/>
        </w:rPr>
        <w:t xml:space="preserve"> компании </w:t>
      </w:r>
    </w:p>
    <w:p w:rsidR="007E71A7" w:rsidRPr="007E71A7" w:rsidRDefault="007E71A7" w:rsidP="007E71A7">
      <w:pPr>
        <w:spacing w:after="0" w:line="240" w:lineRule="auto"/>
        <w:ind w:right="292"/>
        <w:jc w:val="right"/>
        <w:rPr>
          <w:rFonts w:ascii="Times New Roman" w:eastAsia="Times New Roman" w:hAnsi="Times New Roman" w:cs="Times New Roman"/>
          <w:sz w:val="16"/>
          <w:szCs w:val="16"/>
          <w:lang w:eastAsia="ru-RU"/>
        </w:rPr>
      </w:pPr>
      <w:r w:rsidRPr="007E71A7">
        <w:rPr>
          <w:rFonts w:ascii="Times New Roman" w:eastAsia="Times New Roman" w:hAnsi="Times New Roman" w:cs="Times New Roman"/>
          <w:sz w:val="16"/>
          <w:szCs w:val="16"/>
          <w:lang w:eastAsia="ru-RU"/>
        </w:rPr>
        <w:t>Государственный фонд поддержки</w:t>
      </w:r>
    </w:p>
    <w:p w:rsidR="007E71A7" w:rsidRPr="007E71A7" w:rsidRDefault="007E71A7" w:rsidP="007E71A7">
      <w:pPr>
        <w:spacing w:after="0" w:line="240" w:lineRule="auto"/>
        <w:ind w:right="292"/>
        <w:jc w:val="right"/>
        <w:rPr>
          <w:rFonts w:ascii="Times New Roman" w:eastAsia="Times New Roman" w:hAnsi="Times New Roman" w:cs="Times New Roman"/>
          <w:b/>
          <w:sz w:val="24"/>
          <w:szCs w:val="24"/>
          <w:lang w:eastAsia="ru-RU"/>
        </w:rPr>
      </w:pPr>
      <w:r w:rsidRPr="007E71A7">
        <w:rPr>
          <w:rFonts w:ascii="Times New Roman" w:eastAsia="Times New Roman" w:hAnsi="Times New Roman" w:cs="Times New Roman"/>
          <w:sz w:val="16"/>
          <w:szCs w:val="16"/>
          <w:lang w:eastAsia="ru-RU"/>
        </w:rPr>
        <w:t>предпринимательства Кузбасса</w:t>
      </w:r>
    </w:p>
    <w:p w:rsidR="007E71A7" w:rsidRPr="007E71A7" w:rsidRDefault="007E71A7" w:rsidP="007E71A7">
      <w:pPr>
        <w:spacing w:after="0" w:line="240" w:lineRule="auto"/>
        <w:ind w:left="720" w:right="292" w:firstLine="709"/>
        <w:jc w:val="right"/>
        <w:rPr>
          <w:rFonts w:ascii="Times New Roman" w:eastAsia="Times New Roman" w:hAnsi="Times New Roman" w:cs="Times New Roman"/>
          <w:b/>
          <w:sz w:val="16"/>
          <w:szCs w:val="16"/>
          <w:lang w:eastAsia="ru-RU"/>
        </w:rPr>
      </w:pPr>
    </w:p>
    <w:p w:rsidR="007E71A7" w:rsidRPr="007E71A7" w:rsidRDefault="007E71A7" w:rsidP="007E71A7">
      <w:pPr>
        <w:spacing w:after="0" w:line="240" w:lineRule="auto"/>
        <w:ind w:left="720" w:right="292" w:firstLine="709"/>
        <w:jc w:val="right"/>
        <w:rPr>
          <w:rFonts w:ascii="Times New Roman" w:eastAsia="Times New Roman" w:hAnsi="Times New Roman" w:cs="Times New Roman"/>
          <w:b/>
          <w:sz w:val="16"/>
          <w:szCs w:val="16"/>
          <w:lang w:eastAsia="ru-RU"/>
        </w:rPr>
      </w:pPr>
    </w:p>
    <w:p w:rsidR="007E71A7" w:rsidRPr="007E71A7" w:rsidRDefault="007E71A7" w:rsidP="007E71A7">
      <w:pPr>
        <w:spacing w:after="0" w:line="240" w:lineRule="atLeast"/>
        <w:jc w:val="center"/>
        <w:rPr>
          <w:rFonts w:ascii="Times New Roman" w:eastAsia="Times New Roman" w:hAnsi="Times New Roman" w:cs="Times New Roman"/>
          <w:b/>
          <w:sz w:val="24"/>
          <w:lang w:eastAsia="ru-RU"/>
        </w:rPr>
      </w:pPr>
      <w:r w:rsidRPr="007E71A7">
        <w:rPr>
          <w:rFonts w:ascii="Times New Roman" w:eastAsia="Times New Roman" w:hAnsi="Times New Roman" w:cs="Times New Roman"/>
          <w:b/>
          <w:sz w:val="24"/>
          <w:lang w:eastAsia="ru-RU"/>
        </w:rPr>
        <w:t>АНКЕТА УЧАСТНИКА/БЕНЕФИЦИАРНОГО ВЛАДЕЛЬЦА</w:t>
      </w:r>
    </w:p>
    <w:tbl>
      <w:tblPr>
        <w:tblW w:w="97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6"/>
        <w:gridCol w:w="3090"/>
      </w:tblGrid>
      <w:tr w:rsidR="007E71A7" w:rsidRPr="007E71A7" w:rsidTr="00794868">
        <w:trPr>
          <w:cantSplit/>
          <w:trHeight w:val="245"/>
          <w:jc w:val="center"/>
        </w:trPr>
        <w:tc>
          <w:tcPr>
            <w:tcW w:w="6646" w:type="dxa"/>
          </w:tcPr>
          <w:p w:rsidR="007E71A7" w:rsidRPr="007E71A7" w:rsidRDefault="007E71A7" w:rsidP="007E71A7">
            <w:pPr>
              <w:spacing w:after="0" w:line="240" w:lineRule="auto"/>
              <w:ind w:left="154"/>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Фамилия, имя, отчество (при наличии последнего)</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Дата рождения, место рождения</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Гражданство</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proofErr w:type="gramStart"/>
            <w:r w:rsidRPr="007E71A7">
              <w:rPr>
                <w:rFonts w:ascii="Times New Roman" w:eastAsia="Times New Roman" w:hAnsi="Times New Roman" w:cs="Times New Roman"/>
                <w:lang w:eastAsia="ru-RU"/>
              </w:rPr>
              <w:t>Реквизиты документа, удостоверяющего личность наименование, серия (при наличии), номер, дата выдачи документа, наименование органа, выдавшего документ, код подразделения (при наличии)</w:t>
            </w:r>
            <w:proofErr w:type="gramEnd"/>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Адрес места жительства (регистрации) или места пребывания</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Идентификационный номер налогоплательщика (при наличии)</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Номера телефонов и факсов (при наличии)</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Иная контактная информация (при наличии)</w:t>
            </w: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b/>
                <w:lang w:eastAsia="ru-RU"/>
              </w:rPr>
            </w:pPr>
            <w:r w:rsidRPr="007E71A7">
              <w:rPr>
                <w:rFonts w:ascii="Times New Roman" w:eastAsia="Times New Roman" w:hAnsi="Times New Roman" w:cs="Times New Roman"/>
                <w:lang w:eastAsia="ru-RU"/>
              </w:rPr>
              <w:t xml:space="preserve">Сведения о принадлежности к публичным должностным лицам (ИПДЛ, ДЛПМО, РПДЛ) </w:t>
            </w:r>
            <w:r w:rsidRPr="007E71A7">
              <w:rPr>
                <w:rFonts w:ascii="Times New Roman" w:eastAsia="Times New Roman" w:hAnsi="Times New Roman" w:cs="Times New Roman"/>
                <w:vertAlign w:val="superscript"/>
                <w:lang w:eastAsia="ru-RU"/>
              </w:rPr>
              <w:footnoteReference w:id="1"/>
            </w:r>
            <w:r w:rsidRPr="007E71A7">
              <w:rPr>
                <w:rFonts w:ascii="Times New Roman" w:eastAsia="Times New Roman" w:hAnsi="Times New Roman" w:cs="Times New Roman"/>
                <w:b/>
                <w:lang w:eastAsia="ru-RU"/>
              </w:rPr>
              <w:t xml:space="preserve"> </w:t>
            </w:r>
            <w:r w:rsidRPr="007E71A7">
              <w:rPr>
                <w:rFonts w:ascii="Times New Roman" w:eastAsia="Times New Roman" w:hAnsi="Times New Roman" w:cs="Times New Roman"/>
                <w:lang w:eastAsia="ru-RU"/>
              </w:rPr>
              <w:t xml:space="preserve"> </w:t>
            </w:r>
            <w:r w:rsidRPr="007E71A7">
              <w:rPr>
                <w:rFonts w:ascii="Times New Roman" w:eastAsia="Times New Roman" w:hAnsi="Times New Roman" w:cs="Times New Roman"/>
                <w:b/>
                <w:lang w:eastAsia="ru-RU"/>
              </w:rPr>
              <w:t>Да</w:t>
            </w:r>
            <w:proofErr w:type="gramStart"/>
            <w:r w:rsidRPr="007E71A7">
              <w:rPr>
                <w:rFonts w:ascii="Times New Roman" w:eastAsia="Times New Roman" w:hAnsi="Times New Roman" w:cs="Times New Roman"/>
                <w:b/>
                <w:lang w:eastAsia="ru-RU"/>
              </w:rPr>
              <w:t>/Н</w:t>
            </w:r>
            <w:proofErr w:type="gramEnd"/>
            <w:r w:rsidRPr="007E71A7">
              <w:rPr>
                <w:rFonts w:ascii="Times New Roman" w:eastAsia="Times New Roman" w:hAnsi="Times New Roman" w:cs="Times New Roman"/>
                <w:b/>
                <w:lang w:eastAsia="ru-RU"/>
              </w:rPr>
              <w:t>ет</w:t>
            </w:r>
          </w:p>
          <w:p w:rsidR="007E71A7" w:rsidRPr="007E71A7" w:rsidRDefault="007E71A7" w:rsidP="007E71A7">
            <w:pPr>
              <w:spacing w:after="0" w:line="240" w:lineRule="auto"/>
              <w:ind w:left="154"/>
              <w:rPr>
                <w:rFonts w:ascii="Times New Roman" w:eastAsia="Times New Roman" w:hAnsi="Times New Roman" w:cs="Times New Roman"/>
                <w:lang w:eastAsia="ru-RU"/>
              </w:rPr>
            </w:pPr>
          </w:p>
          <w:p w:rsidR="007E71A7" w:rsidRPr="007E71A7" w:rsidRDefault="007E71A7" w:rsidP="007E71A7">
            <w:pPr>
              <w:autoSpaceDN w:val="0"/>
              <w:adjustRightInd w:val="0"/>
              <w:spacing w:after="0" w:line="240" w:lineRule="atLeast"/>
              <w:ind w:left="154"/>
              <w:jc w:val="both"/>
              <w:rPr>
                <w:rFonts w:ascii="Times New Roman" w:eastAsia="Times New Roman" w:hAnsi="Times New Roman" w:cs="Times New Roman"/>
                <w:i/>
                <w:lang w:eastAsia="ru-RU"/>
              </w:rPr>
            </w:pPr>
            <w:r w:rsidRPr="007E71A7">
              <w:rPr>
                <w:rFonts w:ascii="Times New Roman" w:eastAsia="Times New Roman" w:hAnsi="Times New Roman" w:cs="Times New Roman"/>
                <w:i/>
                <w:lang w:eastAsia="ru-RU"/>
              </w:rPr>
              <w:t>Для ИПДЛ, ДЛПМО, РПДЛ указать документ, подтверждающий статус,  должность, наименование и адрес его работодателя</w:t>
            </w:r>
          </w:p>
          <w:p w:rsidR="007E71A7" w:rsidRPr="007E71A7" w:rsidRDefault="007E71A7" w:rsidP="007E71A7">
            <w:pPr>
              <w:spacing w:after="0" w:line="240" w:lineRule="auto"/>
              <w:ind w:left="154"/>
              <w:rPr>
                <w:rFonts w:ascii="Times New Roman" w:eastAsia="Times New Roman" w:hAnsi="Times New Roman" w:cs="Times New Roman"/>
                <w:lang w:eastAsia="ru-RU"/>
              </w:rPr>
            </w:pP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i/>
                <w:sz w:val="18"/>
                <w:szCs w:val="18"/>
                <w:lang w:eastAsia="ru-RU"/>
              </w:rPr>
            </w:pPr>
          </w:p>
        </w:tc>
      </w:tr>
      <w:tr w:rsidR="007E71A7" w:rsidRPr="007E71A7" w:rsidTr="00794868">
        <w:trPr>
          <w:cantSplit/>
          <w:jc w:val="center"/>
        </w:trPr>
        <w:tc>
          <w:tcPr>
            <w:tcW w:w="6646" w:type="dxa"/>
          </w:tcPr>
          <w:p w:rsidR="007E71A7" w:rsidRPr="007E71A7" w:rsidRDefault="007E71A7" w:rsidP="007E71A7">
            <w:pPr>
              <w:spacing w:after="0" w:line="240" w:lineRule="auto"/>
              <w:ind w:left="154"/>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 xml:space="preserve">Степень родства либо статус   по отношению к лицу, являющемуся ИПДЛ, ДЛПМО, РПДЛ.  </w:t>
            </w:r>
            <w:r w:rsidRPr="007E71A7">
              <w:rPr>
                <w:rFonts w:ascii="Times New Roman" w:eastAsia="Times New Roman" w:hAnsi="Times New Roman" w:cs="Times New Roman"/>
                <w:b/>
                <w:lang w:eastAsia="ru-RU"/>
              </w:rPr>
              <w:t>Да</w:t>
            </w:r>
            <w:proofErr w:type="gramStart"/>
            <w:r w:rsidRPr="007E71A7">
              <w:rPr>
                <w:rFonts w:ascii="Times New Roman" w:eastAsia="Times New Roman" w:hAnsi="Times New Roman" w:cs="Times New Roman"/>
                <w:b/>
                <w:lang w:eastAsia="ru-RU"/>
              </w:rPr>
              <w:t>/Н</w:t>
            </w:r>
            <w:proofErr w:type="gramEnd"/>
            <w:r w:rsidRPr="007E71A7">
              <w:rPr>
                <w:rFonts w:ascii="Times New Roman" w:eastAsia="Times New Roman" w:hAnsi="Times New Roman" w:cs="Times New Roman"/>
                <w:b/>
                <w:lang w:eastAsia="ru-RU"/>
              </w:rPr>
              <w:t>ет</w:t>
            </w:r>
            <w:r w:rsidRPr="007E71A7">
              <w:rPr>
                <w:rFonts w:ascii="Times New Roman" w:eastAsia="Times New Roman" w:hAnsi="Times New Roman" w:cs="Times New Roman"/>
                <w:lang w:eastAsia="ru-RU"/>
              </w:rPr>
              <w:t xml:space="preserve"> </w:t>
            </w:r>
          </w:p>
          <w:p w:rsidR="007E71A7" w:rsidRPr="007E71A7" w:rsidRDefault="007E71A7" w:rsidP="007E71A7">
            <w:pPr>
              <w:spacing w:after="0" w:line="240" w:lineRule="auto"/>
              <w:ind w:left="154"/>
              <w:rPr>
                <w:rFonts w:ascii="Times New Roman" w:eastAsia="Times New Roman" w:hAnsi="Times New Roman" w:cs="Times New Roman"/>
                <w:lang w:eastAsia="ru-RU"/>
              </w:rPr>
            </w:pPr>
          </w:p>
          <w:p w:rsidR="007E71A7" w:rsidRPr="007E71A7" w:rsidRDefault="007E71A7" w:rsidP="007E71A7">
            <w:pPr>
              <w:spacing w:after="0" w:line="240" w:lineRule="auto"/>
              <w:ind w:left="154"/>
              <w:jc w:val="both"/>
              <w:rPr>
                <w:rFonts w:ascii="Times New Roman" w:eastAsia="Times New Roman" w:hAnsi="Times New Roman" w:cs="Times New Roman"/>
                <w:i/>
                <w:lang w:eastAsia="ru-RU"/>
              </w:rPr>
            </w:pPr>
            <w:proofErr w:type="gramStart"/>
            <w:r w:rsidRPr="007E71A7">
              <w:rPr>
                <w:rFonts w:ascii="Times New Roman" w:eastAsia="Times New Roman" w:hAnsi="Times New Roman" w:cs="Times New Roman"/>
                <w:i/>
                <w:lang w:eastAsia="ru-RU"/>
              </w:rPr>
              <w:t xml:space="preserve">Родственники по прямой восходящей и нисходящей линии для являющихся родителями и детьми, дедушкой, бабушкой и внуками, полнородными и </w:t>
            </w:r>
            <w:proofErr w:type="spellStart"/>
            <w:r w:rsidRPr="007E71A7">
              <w:rPr>
                <w:rFonts w:ascii="Times New Roman" w:eastAsia="Times New Roman" w:hAnsi="Times New Roman" w:cs="Times New Roman"/>
                <w:i/>
                <w:lang w:eastAsia="ru-RU"/>
              </w:rPr>
              <w:t>неполнородными</w:t>
            </w:r>
            <w:proofErr w:type="spellEnd"/>
            <w:r w:rsidRPr="007E71A7">
              <w:rPr>
                <w:rFonts w:ascii="Times New Roman" w:eastAsia="Times New Roman" w:hAnsi="Times New Roman" w:cs="Times New Roman"/>
                <w:i/>
                <w:lang w:eastAsia="ru-RU"/>
              </w:rPr>
              <w:t xml:space="preserve"> (имеющими общих отца или мать) братьями и сестрами, усыновителями и усыновленными, супруг или супруга.</w:t>
            </w:r>
            <w:proofErr w:type="gramEnd"/>
          </w:p>
          <w:p w:rsidR="007E71A7" w:rsidRPr="007E71A7" w:rsidRDefault="007E71A7" w:rsidP="007E71A7">
            <w:pPr>
              <w:spacing w:after="0" w:line="240" w:lineRule="auto"/>
              <w:ind w:left="154"/>
              <w:rPr>
                <w:rFonts w:ascii="Times New Roman" w:eastAsia="Times New Roman" w:hAnsi="Times New Roman" w:cs="Times New Roman"/>
                <w:lang w:eastAsia="ru-RU"/>
              </w:rPr>
            </w:pPr>
          </w:p>
        </w:tc>
        <w:tc>
          <w:tcPr>
            <w:tcW w:w="3090" w:type="dxa"/>
          </w:tcPr>
          <w:p w:rsidR="007E71A7" w:rsidRPr="007E71A7" w:rsidRDefault="007E71A7" w:rsidP="007E71A7">
            <w:pPr>
              <w:spacing w:after="0" w:line="240" w:lineRule="auto"/>
              <w:ind w:left="154"/>
              <w:jc w:val="center"/>
              <w:rPr>
                <w:rFonts w:ascii="Times New Roman" w:eastAsia="Times New Roman" w:hAnsi="Times New Roman" w:cs="Times New Roman"/>
                <w:lang w:eastAsia="ru-RU"/>
              </w:rPr>
            </w:pPr>
          </w:p>
        </w:tc>
      </w:tr>
    </w:tbl>
    <w:p w:rsidR="007E71A7" w:rsidRPr="007E71A7" w:rsidRDefault="007E71A7" w:rsidP="007E71A7">
      <w:pPr>
        <w:tabs>
          <w:tab w:val="left" w:pos="1134"/>
        </w:tabs>
        <w:spacing w:before="120" w:after="120" w:line="240" w:lineRule="auto"/>
        <w:ind w:firstLine="709"/>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Подпись __________________ /________________________________ (расшифровка подписи)</w:t>
      </w:r>
    </w:p>
    <w:p w:rsidR="007E71A7" w:rsidRPr="007E71A7" w:rsidRDefault="007E71A7" w:rsidP="007E71A7">
      <w:pPr>
        <w:autoSpaceDE w:val="0"/>
        <w:autoSpaceDN w:val="0"/>
        <w:adjustRightInd w:val="0"/>
        <w:spacing w:after="0" w:line="240" w:lineRule="auto"/>
        <w:ind w:left="540" w:firstLine="708"/>
        <w:jc w:val="both"/>
        <w:rPr>
          <w:rFonts w:ascii="Times New Roman" w:eastAsia="Times New Roman" w:hAnsi="Times New Roman" w:cs="Times New Roman"/>
          <w:sz w:val="24"/>
          <w:szCs w:val="24"/>
          <w:lang w:eastAsia="ru-RU"/>
        </w:rPr>
      </w:pPr>
    </w:p>
    <w:p w:rsidR="007E71A7" w:rsidRPr="007E71A7" w:rsidRDefault="007E71A7" w:rsidP="007E71A7">
      <w:pPr>
        <w:spacing w:after="0" w:line="240" w:lineRule="auto"/>
        <w:ind w:right="292"/>
        <w:rPr>
          <w:rFonts w:ascii="Times New Roman" w:eastAsia="Times New Roman" w:hAnsi="Times New Roman" w:cs="Times New Roman"/>
          <w:sz w:val="20"/>
          <w:szCs w:val="20"/>
          <w:lang w:eastAsia="ru-RU"/>
        </w:rPr>
      </w:pPr>
      <w:r w:rsidRPr="007E71A7">
        <w:rPr>
          <w:rFonts w:ascii="Times New Roman" w:eastAsia="Times New Roman" w:hAnsi="Times New Roman" w:cs="Times New Roman"/>
          <w:sz w:val="20"/>
          <w:szCs w:val="20"/>
          <w:lang w:eastAsia="ru-RU"/>
        </w:rPr>
        <w:t>«_____» ___________ 20_____</w:t>
      </w:r>
    </w:p>
    <w:p w:rsidR="007E71A7" w:rsidRPr="007E71A7" w:rsidRDefault="007E71A7" w:rsidP="007E71A7">
      <w:pPr>
        <w:spacing w:after="0" w:line="240" w:lineRule="auto"/>
        <w:ind w:left="720" w:right="292" w:firstLine="709"/>
        <w:jc w:val="right"/>
        <w:rPr>
          <w:rFonts w:ascii="Times New Roman" w:eastAsia="Times New Roman" w:hAnsi="Times New Roman" w:cs="Times New Roman"/>
          <w:b/>
          <w:sz w:val="16"/>
          <w:szCs w:val="16"/>
          <w:lang w:eastAsia="ru-RU"/>
        </w:rPr>
      </w:pPr>
    </w:p>
    <w:p w:rsidR="007E71A7" w:rsidRPr="007E71A7" w:rsidRDefault="007E71A7" w:rsidP="007E71A7">
      <w:pPr>
        <w:spacing w:after="0" w:line="240" w:lineRule="auto"/>
        <w:jc w:val="both"/>
        <w:rPr>
          <w:rFonts w:ascii="Times New Roman" w:eastAsia="Times New Roman" w:hAnsi="Times New Roman" w:cs="Times New Roman"/>
          <w:lang w:eastAsia="ru-RU"/>
        </w:rPr>
      </w:pPr>
    </w:p>
    <w:p w:rsidR="007E71A7" w:rsidRPr="007E71A7" w:rsidRDefault="007E71A7" w:rsidP="007E71A7">
      <w:pPr>
        <w:spacing w:after="0" w:line="240" w:lineRule="auto"/>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Сверка данных паспорта с оригиналом проведена.</w:t>
      </w:r>
    </w:p>
    <w:p w:rsidR="007E71A7" w:rsidRPr="007E71A7" w:rsidRDefault="007E71A7" w:rsidP="007E71A7">
      <w:pPr>
        <w:spacing w:after="0" w:line="240" w:lineRule="auto"/>
        <w:jc w:val="both"/>
        <w:rPr>
          <w:rFonts w:ascii="Times New Roman" w:eastAsia="Times New Roman" w:hAnsi="Times New Roman" w:cs="Times New Roman"/>
          <w:lang w:eastAsia="ru-RU"/>
        </w:rPr>
      </w:pPr>
      <w:r w:rsidRPr="007E71A7">
        <w:rPr>
          <w:rFonts w:ascii="Times New Roman" w:eastAsia="Times New Roman" w:hAnsi="Times New Roman" w:cs="Times New Roman"/>
          <w:lang w:eastAsia="ru-RU"/>
        </w:rPr>
        <w:t>ФИО, должность сотрудника, заполнившего Анкету _________________________________________________________________________________</w:t>
      </w:r>
      <w:r>
        <w:rPr>
          <w:rFonts w:ascii="Times New Roman" w:eastAsia="Times New Roman" w:hAnsi="Times New Roman" w:cs="Times New Roman"/>
          <w:lang w:eastAsia="ru-RU"/>
        </w:rPr>
        <w:t>____</w:t>
      </w:r>
    </w:p>
    <w:p w:rsidR="007E71A7" w:rsidRPr="007E71A7" w:rsidRDefault="007E71A7" w:rsidP="007E71A7">
      <w:pPr>
        <w:spacing w:after="0" w:line="240" w:lineRule="auto"/>
        <w:jc w:val="both"/>
        <w:rPr>
          <w:rFonts w:ascii="Times New Roman" w:eastAsia="Times New Roman" w:hAnsi="Times New Roman" w:cs="Times New Roman"/>
          <w:lang w:val="en-US" w:eastAsia="ru-RU"/>
        </w:rPr>
      </w:pPr>
      <w:r w:rsidRPr="007E71A7">
        <w:rPr>
          <w:rFonts w:ascii="Times New Roman" w:eastAsia="Times New Roman" w:hAnsi="Times New Roman" w:cs="Times New Roman"/>
          <w:lang w:eastAsia="ru-RU"/>
        </w:rPr>
        <w:t>подпись сотрудника ____________________________________</w:t>
      </w:r>
    </w:p>
    <w:p w:rsidR="00C93857" w:rsidRDefault="007E71A7" w:rsidP="007E71A7">
      <w:pPr>
        <w:spacing w:after="0" w:line="240" w:lineRule="auto"/>
        <w:jc w:val="both"/>
      </w:pPr>
      <w:r w:rsidRPr="007E71A7">
        <w:rPr>
          <w:rFonts w:ascii="Times New Roman" w:eastAsia="Times New Roman" w:hAnsi="Times New Roman" w:cs="Times New Roman"/>
          <w:lang w:eastAsia="ru-RU"/>
        </w:rPr>
        <w:t>Дата _________________________</w:t>
      </w:r>
      <w:bookmarkStart w:id="0" w:name="_GoBack"/>
      <w:bookmarkEnd w:id="0"/>
    </w:p>
    <w:sectPr w:rsidR="00C93857" w:rsidSect="007E71A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14" w:rsidRDefault="00CC0D14" w:rsidP="007E71A7">
      <w:pPr>
        <w:spacing w:after="0" w:line="240" w:lineRule="auto"/>
      </w:pPr>
      <w:r>
        <w:separator/>
      </w:r>
    </w:p>
  </w:endnote>
  <w:endnote w:type="continuationSeparator" w:id="0">
    <w:p w:rsidR="00CC0D14" w:rsidRDefault="00CC0D14" w:rsidP="007E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14" w:rsidRDefault="00CC0D14" w:rsidP="007E71A7">
      <w:pPr>
        <w:spacing w:after="0" w:line="240" w:lineRule="auto"/>
      </w:pPr>
      <w:r>
        <w:separator/>
      </w:r>
    </w:p>
  </w:footnote>
  <w:footnote w:type="continuationSeparator" w:id="0">
    <w:p w:rsidR="00CC0D14" w:rsidRDefault="00CC0D14" w:rsidP="007E71A7">
      <w:pPr>
        <w:spacing w:after="0" w:line="240" w:lineRule="auto"/>
      </w:pPr>
      <w:r>
        <w:continuationSeparator/>
      </w:r>
    </w:p>
  </w:footnote>
  <w:footnote w:id="1">
    <w:p w:rsidR="007E71A7" w:rsidRPr="00F53916" w:rsidRDefault="007E71A7" w:rsidP="007E71A7">
      <w:pPr>
        <w:pStyle w:val="1"/>
        <w:jc w:val="both"/>
        <w:rPr>
          <w:rFonts w:ascii="Times New Roman" w:hAnsi="Times New Roman"/>
          <w:sz w:val="18"/>
          <w:szCs w:val="18"/>
        </w:rPr>
      </w:pPr>
      <w:r>
        <w:rPr>
          <w:rStyle w:val="a5"/>
        </w:rPr>
        <w:footnoteRef/>
      </w:r>
      <w:r>
        <w:t xml:space="preserve"> </w:t>
      </w:r>
      <w:proofErr w:type="gramStart"/>
      <w:r>
        <w:rPr>
          <w:rFonts w:ascii="Times New Roman" w:hAnsi="Times New Roman"/>
          <w:sz w:val="18"/>
          <w:szCs w:val="18"/>
        </w:rPr>
        <w:t xml:space="preserve">иностранное публичное должностное лицо (ИПДЛ), должностное лицо публичных международных организаций (ДЛПМО), лица, замещающие (занимающие) государственные должности Российской Федерации,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w:t>
      </w:r>
      <w:r w:rsidRPr="003578EC">
        <w:rPr>
          <w:rFonts w:ascii="Times New Roman" w:hAnsi="Times New Roman"/>
          <w:color w:val="000000"/>
          <w:sz w:val="18"/>
          <w:szCs w:val="18"/>
        </w:rPr>
        <w:t>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w:t>
      </w:r>
      <w:proofErr w:type="gramEnd"/>
      <w:r w:rsidRPr="003578EC">
        <w:rPr>
          <w:rFonts w:ascii="Times New Roman" w:hAnsi="Times New Roman"/>
          <w:color w:val="000000"/>
          <w:sz w:val="18"/>
          <w:szCs w:val="18"/>
        </w:rPr>
        <w:t xml:space="preserve"> </w:t>
      </w:r>
      <w:proofErr w:type="gramStart"/>
      <w:r w:rsidRPr="003578EC">
        <w:rPr>
          <w:rFonts w:ascii="Times New Roman" w:hAnsi="Times New Roman"/>
          <w:color w:val="000000"/>
          <w:sz w:val="18"/>
          <w:szCs w:val="18"/>
        </w:rPr>
        <w:t>федеральных законов, включенные в перечни должностей, определяемые Президентом Российской Федерации</w:t>
      </w:r>
      <w:r>
        <w:rPr>
          <w:rFonts w:ascii="Times New Roman" w:hAnsi="Times New Roman"/>
          <w:color w:val="000000"/>
          <w:sz w:val="18"/>
          <w:szCs w:val="18"/>
        </w:rPr>
        <w:t xml:space="preserve"> (РПДЛ)</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A7"/>
    <w:rsid w:val="007E71A7"/>
    <w:rsid w:val="00C93857"/>
    <w:rsid w:val="00CC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unhideWhenUsed/>
    <w:locked/>
    <w:rsid w:val="007E71A7"/>
    <w:pPr>
      <w:spacing w:after="0" w:line="240" w:lineRule="auto"/>
    </w:pPr>
    <w:rPr>
      <w:rFonts w:ascii="Calibri" w:eastAsia="Calibri" w:hAnsi="Calibri"/>
    </w:rPr>
  </w:style>
  <w:style w:type="character" w:customStyle="1" w:styleId="a4">
    <w:name w:val="Текст сноски Знак"/>
    <w:basedOn w:val="a0"/>
    <w:link w:val="1"/>
    <w:uiPriority w:val="99"/>
    <w:rsid w:val="007E71A7"/>
    <w:rPr>
      <w:rFonts w:ascii="Calibri" w:eastAsia="Calibri" w:hAnsi="Calibri"/>
      <w:lang w:eastAsia="en-US"/>
    </w:rPr>
  </w:style>
  <w:style w:type="character" w:styleId="a5">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rsid w:val="007E71A7"/>
    <w:rPr>
      <w:vertAlign w:val="superscript"/>
    </w:rPr>
  </w:style>
  <w:style w:type="paragraph" w:styleId="a3">
    <w:name w:val="footnote text"/>
    <w:basedOn w:val="a"/>
    <w:link w:val="10"/>
    <w:uiPriority w:val="99"/>
    <w:semiHidden/>
    <w:unhideWhenUsed/>
    <w:rsid w:val="007E71A7"/>
    <w:pPr>
      <w:spacing w:after="0" w:line="240" w:lineRule="auto"/>
    </w:pPr>
    <w:rPr>
      <w:sz w:val="20"/>
      <w:szCs w:val="20"/>
    </w:rPr>
  </w:style>
  <w:style w:type="character" w:customStyle="1" w:styleId="10">
    <w:name w:val="Текст сноски Знак1"/>
    <w:basedOn w:val="a0"/>
    <w:link w:val="a3"/>
    <w:uiPriority w:val="99"/>
    <w:semiHidden/>
    <w:rsid w:val="007E71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unhideWhenUsed/>
    <w:locked/>
    <w:rsid w:val="007E71A7"/>
    <w:pPr>
      <w:spacing w:after="0" w:line="240" w:lineRule="auto"/>
    </w:pPr>
    <w:rPr>
      <w:rFonts w:ascii="Calibri" w:eastAsia="Calibri" w:hAnsi="Calibri"/>
    </w:rPr>
  </w:style>
  <w:style w:type="character" w:customStyle="1" w:styleId="a4">
    <w:name w:val="Текст сноски Знак"/>
    <w:basedOn w:val="a0"/>
    <w:link w:val="1"/>
    <w:uiPriority w:val="99"/>
    <w:rsid w:val="007E71A7"/>
    <w:rPr>
      <w:rFonts w:ascii="Calibri" w:eastAsia="Calibri" w:hAnsi="Calibri"/>
      <w:lang w:eastAsia="en-US"/>
    </w:rPr>
  </w:style>
  <w:style w:type="character" w:styleId="a5">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rsid w:val="007E71A7"/>
    <w:rPr>
      <w:vertAlign w:val="superscript"/>
    </w:rPr>
  </w:style>
  <w:style w:type="paragraph" w:styleId="a3">
    <w:name w:val="footnote text"/>
    <w:basedOn w:val="a"/>
    <w:link w:val="10"/>
    <w:uiPriority w:val="99"/>
    <w:semiHidden/>
    <w:unhideWhenUsed/>
    <w:rsid w:val="007E71A7"/>
    <w:pPr>
      <w:spacing w:after="0" w:line="240" w:lineRule="auto"/>
    </w:pPr>
    <w:rPr>
      <w:sz w:val="20"/>
      <w:szCs w:val="20"/>
    </w:rPr>
  </w:style>
  <w:style w:type="character" w:customStyle="1" w:styleId="10">
    <w:name w:val="Текст сноски Знак1"/>
    <w:basedOn w:val="a0"/>
    <w:link w:val="a3"/>
    <w:uiPriority w:val="99"/>
    <w:semiHidden/>
    <w:rsid w:val="007E71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Кушилова Лариса Владимировна</dc:creator>
  <cp:lastModifiedBy>Кушилова Лариса Владимировна</cp:lastModifiedBy>
  <cp:revision>1</cp:revision>
  <dcterms:created xsi:type="dcterms:W3CDTF">2025-02-14T08:56:00Z</dcterms:created>
  <dcterms:modified xsi:type="dcterms:W3CDTF">2025-02-14T08:57:00Z</dcterms:modified>
</cp:coreProperties>
</file>